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149860</wp:posOffset>
            </wp:positionV>
            <wp:extent cx="178308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165100</wp:posOffset>
            </wp:positionV>
            <wp:extent cx="178308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00" w:val="left"/>
          <w:tab w:leader="none" w:pos="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 (Amendment No.  </w:t>
        <w:tab/>
        <w:t> </w:t>
        <w:tab/>
        <w:t>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CHICAGO ATLANTIC BDC,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27940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149225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28"/>
        <w:spacing w:after="0"/>
        <w:tabs>
          <w:tab w:leader="none" w:pos="3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28"/>
        <w:spacing w:after="0"/>
        <w:tabs>
          <w:tab w:leader="none" w:pos="3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14(a)-6(i)(1)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193040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287655</wp:posOffset>
            </wp:positionV>
            <wp:extent cx="7132320" cy="342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441960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11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496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4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2025-04-30T16:14:20Z</dcterms:created>
  <dcterms:modified xsi:type="dcterms:W3CDTF">2025-04-30T16:14:20Z</dcterms:modified>
</cp:coreProperties>
</file>